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A29" w:rsidRPr="00207067" w:rsidRDefault="00686A29" w:rsidP="00877D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lang w:val="es-ES"/>
        </w:rPr>
      </w:pPr>
      <w:bookmarkStart w:id="0" w:name="_GoBack"/>
      <w:bookmarkEnd w:id="0"/>
      <w:r w:rsidRPr="00207067">
        <w:rPr>
          <w:lang w:val="es-ES"/>
        </w:rPr>
        <w:t>PARTE-HARTZAILEAK</w:t>
      </w:r>
      <w:r w:rsidR="00013A9E" w:rsidRPr="00207067">
        <w:rPr>
          <w:lang w:val="es-ES"/>
        </w:rPr>
        <w:t xml:space="preserve"> 201</w:t>
      </w:r>
      <w:r w:rsidR="00C710D7">
        <w:rPr>
          <w:lang w:val="es-ES"/>
        </w:rPr>
        <w:t>8-19</w:t>
      </w:r>
      <w:r w:rsidR="009C6DDD" w:rsidRPr="00207067">
        <w:rPr>
          <w:lang w:val="es-ES"/>
        </w:rPr>
        <w:t xml:space="preserve"> </w:t>
      </w:r>
    </w:p>
    <w:p w:rsidR="006E2642" w:rsidRPr="00207067" w:rsidRDefault="006E2642">
      <w:pPr>
        <w:rPr>
          <w:color w:val="FF000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A50B5D" w:rsidRPr="00F811D5" w:rsidTr="00F811D5">
        <w:tc>
          <w:tcPr>
            <w:tcW w:w="2161" w:type="dxa"/>
            <w:shd w:val="clear" w:color="auto" w:fill="auto"/>
            <w:vAlign w:val="center"/>
          </w:tcPr>
          <w:p w:rsidR="00A50B5D" w:rsidRPr="00F811D5" w:rsidRDefault="00A50B5D" w:rsidP="00F811D5">
            <w:pPr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ESKUA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A50B5D" w:rsidRPr="00F811D5" w:rsidRDefault="00A50B5D" w:rsidP="00F811D5">
            <w:pPr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PALA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A50B5D" w:rsidRPr="00F811D5" w:rsidRDefault="00A50B5D" w:rsidP="00F811D5">
            <w:pPr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ZESTA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A50B5D" w:rsidRPr="00F811D5" w:rsidRDefault="00A50B5D" w:rsidP="00F811D5">
            <w:pPr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GOMA</w:t>
            </w:r>
          </w:p>
        </w:tc>
      </w:tr>
      <w:tr w:rsidR="00A50B5D" w:rsidRPr="00F811D5" w:rsidTr="00F811D5">
        <w:tc>
          <w:tcPr>
            <w:tcW w:w="2161" w:type="dxa"/>
            <w:shd w:val="clear" w:color="auto" w:fill="auto"/>
            <w:vAlign w:val="center"/>
          </w:tcPr>
          <w:p w:rsidR="00A50B5D" w:rsidRPr="00F811D5" w:rsidRDefault="00A50B5D" w:rsidP="00F811D5">
            <w:pPr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1</w:t>
            </w:r>
            <w:r w:rsidR="00C710D7">
              <w:rPr>
                <w:lang w:val="es-ES"/>
              </w:rPr>
              <w:t>9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8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4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1</w:t>
            </w:r>
            <w:r w:rsidR="00933C3A" w:rsidRPr="00933C3A">
              <w:rPr>
                <w:lang w:val="es-ES"/>
              </w:rPr>
              <w:t>6</w:t>
            </w:r>
          </w:p>
        </w:tc>
      </w:tr>
      <w:tr w:rsidR="00A50B5D" w:rsidRPr="00F811D5" w:rsidTr="00A142F0">
        <w:trPr>
          <w:trHeight w:val="5048"/>
        </w:trPr>
        <w:tc>
          <w:tcPr>
            <w:tcW w:w="2161" w:type="dxa"/>
            <w:shd w:val="clear" w:color="auto" w:fill="auto"/>
          </w:tcPr>
          <w:p w:rsidR="00C710D7" w:rsidRDefault="00C710D7" w:rsidP="00F811D5">
            <w:pPr>
              <w:pStyle w:val="Sinespaciado"/>
              <w:jc w:val="center"/>
              <w:rPr>
                <w:lang w:val="es-ES"/>
              </w:rPr>
            </w:pPr>
            <w:r>
              <w:rPr>
                <w:lang w:val="es-ES"/>
              </w:rPr>
              <w:t>Aduna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Aia</w:t>
            </w:r>
          </w:p>
          <w:p w:rsidR="00A50B5D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Altzo</w:t>
            </w:r>
          </w:p>
          <w:p w:rsidR="00C710D7" w:rsidRPr="00F811D5" w:rsidRDefault="00C710D7" w:rsidP="00F811D5">
            <w:pPr>
              <w:pStyle w:val="Sinespaciado"/>
              <w:jc w:val="center"/>
              <w:rPr>
                <w:lang w:val="es-ES"/>
              </w:rPr>
            </w:pPr>
            <w:r>
              <w:rPr>
                <w:lang w:val="es-ES"/>
              </w:rPr>
              <w:t>Amasa-Villabona</w:t>
            </w:r>
          </w:p>
          <w:p w:rsidR="00A50B5D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Andoain</w:t>
            </w:r>
          </w:p>
          <w:p w:rsidR="00C710D7" w:rsidRPr="00F811D5" w:rsidRDefault="00C710D7" w:rsidP="00F811D5">
            <w:pPr>
              <w:pStyle w:val="Sinespaciado"/>
              <w:jc w:val="center"/>
              <w:rPr>
                <w:lang w:val="es-ES"/>
              </w:rPr>
            </w:pPr>
            <w:r>
              <w:rPr>
                <w:lang w:val="es-ES"/>
              </w:rPr>
              <w:t>Aretxabaleta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Asteasu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Astigarraga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Ataun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Azkoitia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Azpeitia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Be</w:t>
            </w:r>
            <w:r w:rsidR="00C710D7">
              <w:rPr>
                <w:lang w:val="es-ES"/>
              </w:rPr>
              <w:t>rgara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Bidania-Goiatz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Donostia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Hernani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Oiartzun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Oñati</w:t>
            </w:r>
          </w:p>
          <w:p w:rsidR="00A50B5D" w:rsidRPr="00F811D5" w:rsidRDefault="00A50B5D" w:rsidP="00F811D5">
            <w:pPr>
              <w:pStyle w:val="Sinespaciado"/>
              <w:jc w:val="center"/>
              <w:rPr>
                <w:lang w:val="es-ES"/>
              </w:rPr>
            </w:pPr>
            <w:r w:rsidRPr="00F811D5">
              <w:rPr>
                <w:lang w:val="es-ES"/>
              </w:rPr>
              <w:t>Tolosa</w:t>
            </w:r>
          </w:p>
          <w:p w:rsidR="00A50B5D" w:rsidRPr="00F811D5" w:rsidRDefault="00C710D7" w:rsidP="00C710D7">
            <w:pPr>
              <w:pStyle w:val="Sinespaciado"/>
              <w:jc w:val="center"/>
              <w:rPr>
                <w:lang w:val="es-ES"/>
              </w:rPr>
            </w:pPr>
            <w:r>
              <w:rPr>
                <w:lang w:val="es-ES"/>
              </w:rPr>
              <w:t>Zestoa</w:t>
            </w:r>
          </w:p>
        </w:tc>
        <w:tc>
          <w:tcPr>
            <w:tcW w:w="2161" w:type="dxa"/>
            <w:shd w:val="clear" w:color="auto" w:fill="auto"/>
          </w:tcPr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Andoain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Deba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Donostia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Errenteria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Lazkao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Oiartzun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Olaberria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Ordizia</w:t>
            </w:r>
          </w:p>
        </w:tc>
        <w:tc>
          <w:tcPr>
            <w:tcW w:w="2161" w:type="dxa"/>
            <w:shd w:val="clear" w:color="auto" w:fill="auto"/>
          </w:tcPr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Donostia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Hondarribia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Mutriku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Zumaia</w:t>
            </w:r>
          </w:p>
        </w:tc>
        <w:tc>
          <w:tcPr>
            <w:tcW w:w="2161" w:type="dxa"/>
            <w:shd w:val="clear" w:color="auto" w:fill="auto"/>
          </w:tcPr>
          <w:p w:rsidR="00A50B5D" w:rsidRPr="00933C3A" w:rsidRDefault="00C710D7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Aia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Andoain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Anoeta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Astigarraga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Azkoitia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Azpeitia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Donostia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Elgoibar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Errenteria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Hernani</w:t>
            </w:r>
          </w:p>
          <w:p w:rsidR="00C710D7" w:rsidRPr="00933C3A" w:rsidRDefault="00C710D7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Irun</w:t>
            </w:r>
          </w:p>
          <w:p w:rsidR="00C710D7" w:rsidRPr="00933C3A" w:rsidRDefault="00C710D7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Mutriku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Soraluze</w:t>
            </w:r>
          </w:p>
          <w:p w:rsidR="00A50B5D" w:rsidRPr="00933C3A" w:rsidRDefault="00A50B5D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Tolosa</w:t>
            </w:r>
          </w:p>
          <w:p w:rsidR="00A50B5D" w:rsidRPr="00933C3A" w:rsidRDefault="00C710D7" w:rsidP="00F811D5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Usurbil</w:t>
            </w:r>
          </w:p>
          <w:p w:rsidR="00A50B5D" w:rsidRPr="00933C3A" w:rsidRDefault="00A50B5D" w:rsidP="00C710D7">
            <w:pPr>
              <w:jc w:val="center"/>
              <w:rPr>
                <w:lang w:val="es-ES"/>
              </w:rPr>
            </w:pPr>
            <w:r w:rsidRPr="00933C3A">
              <w:rPr>
                <w:lang w:val="es-ES"/>
              </w:rPr>
              <w:t>Zumaia</w:t>
            </w:r>
          </w:p>
        </w:tc>
      </w:tr>
    </w:tbl>
    <w:p w:rsidR="00686A29" w:rsidRDefault="00686A29">
      <w:pPr>
        <w:rPr>
          <w:color w:val="FF0000"/>
          <w:lang w:val="es-ES"/>
        </w:rPr>
      </w:pPr>
    </w:p>
    <w:p w:rsidR="00FA6C69" w:rsidRPr="00207067" w:rsidRDefault="00FA6C69" w:rsidP="00FA6C69">
      <w:pPr>
        <w:rPr>
          <w:color w:val="FF0000"/>
          <w:lang w:val="es-ES"/>
        </w:rPr>
      </w:pPr>
    </w:p>
    <w:sectPr w:rsidR="00FA6C69" w:rsidRPr="002070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D011F"/>
    <w:multiLevelType w:val="hybridMultilevel"/>
    <w:tmpl w:val="6B70345A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A46784"/>
    <w:multiLevelType w:val="hybridMultilevel"/>
    <w:tmpl w:val="FA484D4C"/>
    <w:lvl w:ilvl="0" w:tplc="2CA8A9B6">
      <w:start w:val="1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" w15:restartNumberingAfterBreak="0">
    <w:nsid w:val="4A334523"/>
    <w:multiLevelType w:val="hybridMultilevel"/>
    <w:tmpl w:val="45AC28CE"/>
    <w:lvl w:ilvl="0" w:tplc="2CA8A9B6">
      <w:start w:val="1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" w15:restartNumberingAfterBreak="0">
    <w:nsid w:val="55945195"/>
    <w:multiLevelType w:val="hybridMultilevel"/>
    <w:tmpl w:val="22AC6700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745DB1"/>
    <w:multiLevelType w:val="hybridMultilevel"/>
    <w:tmpl w:val="31F8429C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F66C14"/>
    <w:multiLevelType w:val="hybridMultilevel"/>
    <w:tmpl w:val="D1C40CE8"/>
    <w:lvl w:ilvl="0" w:tplc="9F040A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CA8A9B6">
      <w:start w:val="1"/>
      <w:numFmt w:val="bullet"/>
      <w:lvlText w:val="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6A29"/>
    <w:rsid w:val="000027CD"/>
    <w:rsid w:val="0001188B"/>
    <w:rsid w:val="00013A9E"/>
    <w:rsid w:val="000467F1"/>
    <w:rsid w:val="000522A9"/>
    <w:rsid w:val="00054BDA"/>
    <w:rsid w:val="0007503E"/>
    <w:rsid w:val="00086706"/>
    <w:rsid w:val="000A4541"/>
    <w:rsid w:val="000B7EB5"/>
    <w:rsid w:val="000C442C"/>
    <w:rsid w:val="000D4D20"/>
    <w:rsid w:val="000D524A"/>
    <w:rsid w:val="000E521C"/>
    <w:rsid w:val="000F0EAA"/>
    <w:rsid w:val="000F272B"/>
    <w:rsid w:val="00101914"/>
    <w:rsid w:val="00110798"/>
    <w:rsid w:val="00117509"/>
    <w:rsid w:val="001307F4"/>
    <w:rsid w:val="00142090"/>
    <w:rsid w:val="001447C0"/>
    <w:rsid w:val="0015598B"/>
    <w:rsid w:val="00162969"/>
    <w:rsid w:val="00172D53"/>
    <w:rsid w:val="001A019E"/>
    <w:rsid w:val="001A77DE"/>
    <w:rsid w:val="001B19BF"/>
    <w:rsid w:val="001B2005"/>
    <w:rsid w:val="001D4A9C"/>
    <w:rsid w:val="00207067"/>
    <w:rsid w:val="00220140"/>
    <w:rsid w:val="00227CD9"/>
    <w:rsid w:val="002343F6"/>
    <w:rsid w:val="00275719"/>
    <w:rsid w:val="0028531A"/>
    <w:rsid w:val="002A454B"/>
    <w:rsid w:val="002A6003"/>
    <w:rsid w:val="002C15BC"/>
    <w:rsid w:val="002E7070"/>
    <w:rsid w:val="002F1DF0"/>
    <w:rsid w:val="002F7146"/>
    <w:rsid w:val="002F7AB1"/>
    <w:rsid w:val="00303BA5"/>
    <w:rsid w:val="00312142"/>
    <w:rsid w:val="0032193A"/>
    <w:rsid w:val="00333E65"/>
    <w:rsid w:val="003563A4"/>
    <w:rsid w:val="003909EE"/>
    <w:rsid w:val="00397D1A"/>
    <w:rsid w:val="003B0113"/>
    <w:rsid w:val="003B6886"/>
    <w:rsid w:val="003B7EF9"/>
    <w:rsid w:val="003E323E"/>
    <w:rsid w:val="00406EA2"/>
    <w:rsid w:val="0042289D"/>
    <w:rsid w:val="0042639D"/>
    <w:rsid w:val="00432EEC"/>
    <w:rsid w:val="00464CA9"/>
    <w:rsid w:val="004918AE"/>
    <w:rsid w:val="00495541"/>
    <w:rsid w:val="004A061B"/>
    <w:rsid w:val="004A0EEF"/>
    <w:rsid w:val="004B6812"/>
    <w:rsid w:val="00500AF7"/>
    <w:rsid w:val="00522DF2"/>
    <w:rsid w:val="00525AFB"/>
    <w:rsid w:val="00550345"/>
    <w:rsid w:val="00551C28"/>
    <w:rsid w:val="0056746B"/>
    <w:rsid w:val="005B47C9"/>
    <w:rsid w:val="005D4D3C"/>
    <w:rsid w:val="005F5BD8"/>
    <w:rsid w:val="00605019"/>
    <w:rsid w:val="00615B02"/>
    <w:rsid w:val="00646F5E"/>
    <w:rsid w:val="006520B3"/>
    <w:rsid w:val="00661FE2"/>
    <w:rsid w:val="00664240"/>
    <w:rsid w:val="00672280"/>
    <w:rsid w:val="0068103B"/>
    <w:rsid w:val="006845BC"/>
    <w:rsid w:val="00686A29"/>
    <w:rsid w:val="00690632"/>
    <w:rsid w:val="00696073"/>
    <w:rsid w:val="006B0029"/>
    <w:rsid w:val="006B33E0"/>
    <w:rsid w:val="006D5D56"/>
    <w:rsid w:val="006D6C70"/>
    <w:rsid w:val="006E2642"/>
    <w:rsid w:val="006F0D32"/>
    <w:rsid w:val="00707756"/>
    <w:rsid w:val="00713BAD"/>
    <w:rsid w:val="007171AA"/>
    <w:rsid w:val="00721801"/>
    <w:rsid w:val="00722897"/>
    <w:rsid w:val="007231C8"/>
    <w:rsid w:val="00737308"/>
    <w:rsid w:val="00745E7F"/>
    <w:rsid w:val="00750158"/>
    <w:rsid w:val="0076078C"/>
    <w:rsid w:val="00762C35"/>
    <w:rsid w:val="00763A7B"/>
    <w:rsid w:val="00764BA7"/>
    <w:rsid w:val="007839CF"/>
    <w:rsid w:val="00785351"/>
    <w:rsid w:val="007871FC"/>
    <w:rsid w:val="007915CB"/>
    <w:rsid w:val="00793378"/>
    <w:rsid w:val="0079577E"/>
    <w:rsid w:val="007A536C"/>
    <w:rsid w:val="007F7D70"/>
    <w:rsid w:val="00806F47"/>
    <w:rsid w:val="00850F23"/>
    <w:rsid w:val="0087763D"/>
    <w:rsid w:val="00877DDD"/>
    <w:rsid w:val="008B282C"/>
    <w:rsid w:val="008B4691"/>
    <w:rsid w:val="008D6B3D"/>
    <w:rsid w:val="0090286F"/>
    <w:rsid w:val="009055F4"/>
    <w:rsid w:val="0090584D"/>
    <w:rsid w:val="00907B46"/>
    <w:rsid w:val="0091436F"/>
    <w:rsid w:val="009157D5"/>
    <w:rsid w:val="00924318"/>
    <w:rsid w:val="00931411"/>
    <w:rsid w:val="00933C3A"/>
    <w:rsid w:val="00933E26"/>
    <w:rsid w:val="00950945"/>
    <w:rsid w:val="00956662"/>
    <w:rsid w:val="00970A25"/>
    <w:rsid w:val="00972323"/>
    <w:rsid w:val="00977AC0"/>
    <w:rsid w:val="009973EA"/>
    <w:rsid w:val="009C0B20"/>
    <w:rsid w:val="009C4E1C"/>
    <w:rsid w:val="009C6DDD"/>
    <w:rsid w:val="009D01BE"/>
    <w:rsid w:val="009D51A7"/>
    <w:rsid w:val="009F0334"/>
    <w:rsid w:val="00A00B65"/>
    <w:rsid w:val="00A130A7"/>
    <w:rsid w:val="00A142F0"/>
    <w:rsid w:val="00A148C6"/>
    <w:rsid w:val="00A1502E"/>
    <w:rsid w:val="00A25B81"/>
    <w:rsid w:val="00A315E3"/>
    <w:rsid w:val="00A41350"/>
    <w:rsid w:val="00A42704"/>
    <w:rsid w:val="00A50B5D"/>
    <w:rsid w:val="00A542E7"/>
    <w:rsid w:val="00A610A5"/>
    <w:rsid w:val="00A868DF"/>
    <w:rsid w:val="00A87EC3"/>
    <w:rsid w:val="00A925E0"/>
    <w:rsid w:val="00A94466"/>
    <w:rsid w:val="00AA4B67"/>
    <w:rsid w:val="00AA530F"/>
    <w:rsid w:val="00AC19C5"/>
    <w:rsid w:val="00AD4295"/>
    <w:rsid w:val="00AE454D"/>
    <w:rsid w:val="00B01576"/>
    <w:rsid w:val="00B31986"/>
    <w:rsid w:val="00B60D5C"/>
    <w:rsid w:val="00B804C5"/>
    <w:rsid w:val="00B826AC"/>
    <w:rsid w:val="00B93DFA"/>
    <w:rsid w:val="00BB04ED"/>
    <w:rsid w:val="00BB30F3"/>
    <w:rsid w:val="00BB319B"/>
    <w:rsid w:val="00BC77E3"/>
    <w:rsid w:val="00BD11EB"/>
    <w:rsid w:val="00BD4A12"/>
    <w:rsid w:val="00BE1629"/>
    <w:rsid w:val="00BE18CD"/>
    <w:rsid w:val="00BF102E"/>
    <w:rsid w:val="00BF73BE"/>
    <w:rsid w:val="00C21F37"/>
    <w:rsid w:val="00C23BB6"/>
    <w:rsid w:val="00C25E92"/>
    <w:rsid w:val="00C710D7"/>
    <w:rsid w:val="00C75CF0"/>
    <w:rsid w:val="00C76953"/>
    <w:rsid w:val="00CA0166"/>
    <w:rsid w:val="00CB16E2"/>
    <w:rsid w:val="00CC358F"/>
    <w:rsid w:val="00CC6124"/>
    <w:rsid w:val="00CD489A"/>
    <w:rsid w:val="00CF2421"/>
    <w:rsid w:val="00D04020"/>
    <w:rsid w:val="00D04F7F"/>
    <w:rsid w:val="00D1532F"/>
    <w:rsid w:val="00D20017"/>
    <w:rsid w:val="00D266EA"/>
    <w:rsid w:val="00D32F03"/>
    <w:rsid w:val="00D33DA0"/>
    <w:rsid w:val="00D412A0"/>
    <w:rsid w:val="00D660B3"/>
    <w:rsid w:val="00D711CC"/>
    <w:rsid w:val="00D74399"/>
    <w:rsid w:val="00D80149"/>
    <w:rsid w:val="00D82524"/>
    <w:rsid w:val="00DA32B4"/>
    <w:rsid w:val="00DA40E8"/>
    <w:rsid w:val="00DA71D2"/>
    <w:rsid w:val="00DB7BD1"/>
    <w:rsid w:val="00DC2E57"/>
    <w:rsid w:val="00DD10B6"/>
    <w:rsid w:val="00DD4D5A"/>
    <w:rsid w:val="00DE3876"/>
    <w:rsid w:val="00DF3F09"/>
    <w:rsid w:val="00E20AE6"/>
    <w:rsid w:val="00E25F96"/>
    <w:rsid w:val="00E315D0"/>
    <w:rsid w:val="00E41E8B"/>
    <w:rsid w:val="00E438A3"/>
    <w:rsid w:val="00E5650C"/>
    <w:rsid w:val="00E6366E"/>
    <w:rsid w:val="00E63DB6"/>
    <w:rsid w:val="00E71277"/>
    <w:rsid w:val="00E97B91"/>
    <w:rsid w:val="00EC7609"/>
    <w:rsid w:val="00ED68E4"/>
    <w:rsid w:val="00EE342D"/>
    <w:rsid w:val="00EF021D"/>
    <w:rsid w:val="00F26412"/>
    <w:rsid w:val="00F7405E"/>
    <w:rsid w:val="00F76071"/>
    <w:rsid w:val="00F811D5"/>
    <w:rsid w:val="00F941BC"/>
    <w:rsid w:val="00FA6C69"/>
    <w:rsid w:val="00FB1B40"/>
    <w:rsid w:val="00FD1776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u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0BC0889-6406-4512-B41E-C587760E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u-ES" w:eastAsia="eu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A50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50B5D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Titulua</vt:lpstr>
      </vt:variant>
      <vt:variant>
        <vt:i4>1</vt:i4>
      </vt:variant>
    </vt:vector>
  </HeadingPairs>
  <TitlesOfParts>
    <vt:vector size="2" baseType="lpstr">
      <vt:lpstr>PARTE-HARTZAILEAK</vt:lpstr>
      <vt:lpstr>PARTE-HARTZAILEAK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PARTE-HARTZAILEAK</dc:title>
  <dc:subject/>
  <dc:creator>leire</dc:creator>
  <cp:keywords/>
  <dc:description/>
  <cp:lastModifiedBy>haizea pilota</cp:lastModifiedBy>
  <cp:revision>2</cp:revision>
  <dcterms:created xsi:type="dcterms:W3CDTF">2019-03-22T11:08:00Z</dcterms:created>
  <dcterms:modified xsi:type="dcterms:W3CDTF">2019-03-22T11:08:00Z</dcterms:modified>
</cp:coreProperties>
</file>